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0169CC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пятое</w:t>
      </w:r>
      <w:r w:rsidR="006477E8" w:rsidRPr="00604825">
        <w:rPr>
          <w:b/>
          <w:sz w:val="28"/>
          <w:szCs w:val="28"/>
        </w:rPr>
        <w:t xml:space="preserve"> </w:t>
      </w:r>
      <w:r w:rsidR="009D2C90"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B63709">
        <w:rPr>
          <w:b/>
          <w:sz w:val="28"/>
          <w:szCs w:val="28"/>
        </w:rPr>
        <w:t>8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B63709">
        <w:rPr>
          <w:b/>
          <w:sz w:val="28"/>
          <w:szCs w:val="28"/>
        </w:rPr>
        <w:t>августа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63709">
        <w:rPr>
          <w:b/>
          <w:sz w:val="28"/>
          <w:szCs w:val="28"/>
        </w:rPr>
        <w:t>4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9D2C90">
        <w:rPr>
          <w:b/>
          <w:sz w:val="28"/>
          <w:szCs w:val="28"/>
        </w:rPr>
        <w:t xml:space="preserve">                         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</w:t>
      </w:r>
      <w:r w:rsidR="00B63709">
        <w:rPr>
          <w:b/>
          <w:sz w:val="28"/>
          <w:szCs w:val="28"/>
        </w:rPr>
        <w:t>84</w:t>
      </w:r>
    </w:p>
    <w:p w:rsidR="005B280A" w:rsidRPr="00F95506" w:rsidRDefault="005B280A" w:rsidP="00E16EB5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253E91" w:rsidRPr="00495040" w:rsidRDefault="00ED4A56" w:rsidP="00253E91">
      <w:pPr>
        <w:jc w:val="center"/>
        <w:rPr>
          <w:b/>
          <w:bCs/>
          <w:sz w:val="28"/>
          <w:szCs w:val="28"/>
        </w:rPr>
      </w:pPr>
      <w:r w:rsidRPr="00495040">
        <w:rPr>
          <w:b/>
          <w:sz w:val="28"/>
          <w:szCs w:val="28"/>
        </w:rPr>
        <w:t xml:space="preserve">О </w:t>
      </w:r>
      <w:r w:rsidR="00253E91" w:rsidRPr="00495040">
        <w:rPr>
          <w:b/>
          <w:sz w:val="28"/>
          <w:szCs w:val="28"/>
        </w:rPr>
        <w:t>внесение изменений в решение земского собрания</w:t>
      </w:r>
      <w:r w:rsidRPr="00495040">
        <w:rPr>
          <w:b/>
          <w:sz w:val="28"/>
          <w:szCs w:val="28"/>
        </w:rPr>
        <w:t xml:space="preserve"> </w:t>
      </w:r>
    </w:p>
    <w:p w:rsidR="0011545C" w:rsidRPr="00495040" w:rsidRDefault="009D2C90" w:rsidP="00253E9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495040">
        <w:rPr>
          <w:b/>
          <w:bCs/>
          <w:sz w:val="28"/>
          <w:szCs w:val="28"/>
        </w:rPr>
        <w:t>Журавлевского</w:t>
      </w:r>
      <w:r w:rsidR="00E956B8" w:rsidRPr="00495040">
        <w:rPr>
          <w:b/>
          <w:bCs/>
          <w:sz w:val="28"/>
          <w:szCs w:val="28"/>
        </w:rPr>
        <w:t xml:space="preserve"> сельского поселения</w:t>
      </w:r>
      <w:r w:rsidR="009B57F3" w:rsidRPr="00495040">
        <w:rPr>
          <w:b/>
          <w:bCs/>
          <w:sz w:val="28"/>
          <w:szCs w:val="28"/>
        </w:rPr>
        <w:t xml:space="preserve"> </w:t>
      </w:r>
      <w:r w:rsidR="00E956B8" w:rsidRPr="00495040">
        <w:rPr>
          <w:b/>
          <w:bCs/>
          <w:sz w:val="28"/>
          <w:szCs w:val="28"/>
        </w:rPr>
        <w:t>муниципального</w:t>
      </w:r>
      <w:r w:rsidR="00ED4A56" w:rsidRPr="00495040">
        <w:rPr>
          <w:b/>
          <w:bCs/>
          <w:sz w:val="28"/>
          <w:szCs w:val="28"/>
        </w:rPr>
        <w:t xml:space="preserve"> </w:t>
      </w:r>
      <w:r w:rsidR="00E956B8" w:rsidRPr="00495040">
        <w:rPr>
          <w:b/>
          <w:bCs/>
          <w:sz w:val="28"/>
          <w:szCs w:val="28"/>
        </w:rPr>
        <w:t xml:space="preserve">района </w:t>
      </w:r>
    </w:p>
    <w:p w:rsidR="00E956B8" w:rsidRPr="00495040" w:rsidRDefault="00253E91" w:rsidP="00253E9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495040">
        <w:rPr>
          <w:b/>
          <w:bCs/>
          <w:sz w:val="28"/>
          <w:szCs w:val="28"/>
        </w:rPr>
        <w:t xml:space="preserve"> </w:t>
      </w:r>
      <w:r w:rsidR="0011545C" w:rsidRPr="00495040">
        <w:rPr>
          <w:b/>
          <w:bCs/>
          <w:sz w:val="28"/>
          <w:szCs w:val="28"/>
        </w:rPr>
        <w:t>от 18 ноября 2015 года № 140 « О налоге на имущество физических лиц»</w:t>
      </w:r>
    </w:p>
    <w:p w:rsidR="005B280A" w:rsidRPr="00495040" w:rsidRDefault="005B280A" w:rsidP="00F95506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11545C" w:rsidRPr="00495040" w:rsidRDefault="0011545C" w:rsidP="001154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5040">
        <w:rPr>
          <w:sz w:val="28"/>
          <w:szCs w:val="28"/>
        </w:rPr>
        <w:t xml:space="preserve">В соответствии со статьей 399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Журавлевского сельского поселения муниципального района «Белгородский район» Белгородской области </w:t>
      </w:r>
    </w:p>
    <w:p w:rsidR="00ED4A56" w:rsidRPr="00495040" w:rsidRDefault="00ED4A56" w:rsidP="00F955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5506" w:rsidRPr="00495040" w:rsidRDefault="00F95506" w:rsidP="00F95506">
      <w:pPr>
        <w:pStyle w:val="a3"/>
        <w:ind w:left="360"/>
        <w:jc w:val="both"/>
        <w:rPr>
          <w:b/>
          <w:bCs/>
          <w:spacing w:val="100"/>
        </w:rPr>
      </w:pPr>
      <w:r w:rsidRPr="00495040">
        <w:rPr>
          <w:b/>
          <w:bCs/>
        </w:rPr>
        <w:t xml:space="preserve">    земское собрание Журавлевского сельского поселения </w:t>
      </w:r>
      <w:r w:rsidRPr="00495040">
        <w:rPr>
          <w:b/>
          <w:bCs/>
          <w:spacing w:val="100"/>
        </w:rPr>
        <w:t>решило:</w:t>
      </w:r>
    </w:p>
    <w:p w:rsidR="00F95506" w:rsidRPr="00495040" w:rsidRDefault="00F95506" w:rsidP="00F95506">
      <w:pPr>
        <w:pStyle w:val="a3"/>
        <w:ind w:left="360"/>
        <w:jc w:val="both"/>
        <w:rPr>
          <w:b/>
          <w:bCs/>
          <w:spacing w:val="100"/>
        </w:rPr>
      </w:pPr>
    </w:p>
    <w:p w:rsidR="0011545C" w:rsidRDefault="0011545C" w:rsidP="0011545C">
      <w:pPr>
        <w:pStyle w:val="ac"/>
        <w:numPr>
          <w:ilvl w:val="0"/>
          <w:numId w:val="25"/>
        </w:numPr>
        <w:tabs>
          <w:tab w:val="num" w:pos="567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95040">
        <w:rPr>
          <w:rFonts w:ascii="Times New Roman" w:hAnsi="Times New Roman" w:cs="Times New Roman"/>
          <w:sz w:val="28"/>
          <w:szCs w:val="28"/>
        </w:rPr>
        <w:t>Внести в решение земского собрания Журавлевского сельского поселения от 18 ноября 2015 г. № 140 «О налоге на имущество физических лиц» (далее-решение) следующие изменения:</w:t>
      </w:r>
    </w:p>
    <w:p w:rsidR="00E16EB5" w:rsidRPr="001731E7" w:rsidRDefault="00E16EB5" w:rsidP="00E16EB5">
      <w:pPr>
        <w:numPr>
          <w:ilvl w:val="1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1731E7">
        <w:rPr>
          <w:sz w:val="28"/>
          <w:szCs w:val="28"/>
        </w:rPr>
        <w:t xml:space="preserve">Подпункт 1 пункта 4 решения изложить в следующей редакции: </w:t>
      </w:r>
    </w:p>
    <w:p w:rsidR="00E16EB5" w:rsidRPr="001731E7" w:rsidRDefault="00E16EB5" w:rsidP="00E16EB5">
      <w:pPr>
        <w:ind w:firstLine="709"/>
        <w:jc w:val="both"/>
        <w:rPr>
          <w:sz w:val="28"/>
          <w:szCs w:val="28"/>
        </w:rPr>
      </w:pPr>
      <w:r w:rsidRPr="001731E7">
        <w:rPr>
          <w:sz w:val="28"/>
          <w:szCs w:val="28"/>
        </w:rPr>
        <w:t>«Установить на налоговый период 202</w:t>
      </w:r>
      <w:r>
        <w:rPr>
          <w:sz w:val="28"/>
          <w:szCs w:val="28"/>
        </w:rPr>
        <w:t>4</w:t>
      </w:r>
      <w:r w:rsidRPr="001731E7">
        <w:rPr>
          <w:sz w:val="28"/>
          <w:szCs w:val="28"/>
        </w:rPr>
        <w:t xml:space="preserve"> года налоговую ставку </w:t>
      </w:r>
      <w:r w:rsidRPr="001731E7">
        <w:rPr>
          <w:sz w:val="28"/>
          <w:szCs w:val="28"/>
        </w:rPr>
        <w:br/>
        <w:t>в размере 0 процентов в отношении:</w:t>
      </w:r>
    </w:p>
    <w:p w:rsidR="00E16EB5" w:rsidRPr="001731E7" w:rsidRDefault="00E16EB5" w:rsidP="00E16EB5">
      <w:pPr>
        <w:ind w:firstLine="709"/>
        <w:jc w:val="both"/>
        <w:rPr>
          <w:bCs/>
          <w:sz w:val="28"/>
          <w:szCs w:val="28"/>
        </w:rPr>
      </w:pPr>
      <w:r w:rsidRPr="001731E7">
        <w:rPr>
          <w:bCs/>
          <w:sz w:val="28"/>
          <w:szCs w:val="28"/>
        </w:rPr>
        <w:t>- жилых домов, квартир, комнат;</w:t>
      </w:r>
    </w:p>
    <w:p w:rsidR="00E16EB5" w:rsidRPr="001731E7" w:rsidRDefault="00E16EB5" w:rsidP="00E16EB5">
      <w:pPr>
        <w:ind w:firstLine="709"/>
        <w:jc w:val="both"/>
        <w:rPr>
          <w:bCs/>
          <w:sz w:val="28"/>
          <w:szCs w:val="28"/>
        </w:rPr>
      </w:pPr>
      <w:r w:rsidRPr="001731E7">
        <w:rPr>
          <w:bCs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E16EB5" w:rsidRPr="001731E7" w:rsidRDefault="00E16EB5" w:rsidP="00E16EB5">
      <w:pPr>
        <w:ind w:firstLine="709"/>
        <w:jc w:val="both"/>
        <w:rPr>
          <w:bCs/>
          <w:sz w:val="28"/>
          <w:szCs w:val="28"/>
        </w:rPr>
      </w:pPr>
      <w:r w:rsidRPr="001731E7">
        <w:rPr>
          <w:bCs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E16EB5" w:rsidRPr="001731E7" w:rsidRDefault="00E16EB5" w:rsidP="00E16EB5">
      <w:pPr>
        <w:ind w:firstLine="709"/>
        <w:jc w:val="both"/>
        <w:rPr>
          <w:bCs/>
          <w:sz w:val="28"/>
          <w:szCs w:val="28"/>
        </w:rPr>
      </w:pPr>
      <w:r w:rsidRPr="001731E7">
        <w:rPr>
          <w:bCs/>
          <w:sz w:val="28"/>
          <w:szCs w:val="28"/>
        </w:rPr>
        <w:t>- гаражей и машино-мест;</w:t>
      </w:r>
    </w:p>
    <w:p w:rsidR="00E16EB5" w:rsidRPr="00E16EB5" w:rsidRDefault="00E16EB5" w:rsidP="00E16EB5">
      <w:pPr>
        <w:ind w:firstLine="709"/>
        <w:jc w:val="both"/>
        <w:rPr>
          <w:bCs/>
          <w:sz w:val="28"/>
          <w:szCs w:val="28"/>
        </w:rPr>
      </w:pPr>
      <w:r w:rsidRPr="001731E7">
        <w:rPr>
          <w:bCs/>
          <w:sz w:val="28"/>
          <w:szCs w:val="28"/>
        </w:rPr>
        <w:t xml:space="preserve">- хозяйственных строений или сооружений, площадь каждого </w:t>
      </w:r>
      <w:r w:rsidRPr="001731E7">
        <w:rPr>
          <w:bCs/>
          <w:sz w:val="28"/>
          <w:szCs w:val="28"/>
        </w:rPr>
        <w:br/>
        <w:t xml:space="preserve">из которых не превышает 50 квадратных метров и которые расположены </w:t>
      </w:r>
      <w:r w:rsidRPr="001731E7">
        <w:rPr>
          <w:bCs/>
          <w:sz w:val="28"/>
          <w:szCs w:val="28"/>
        </w:rPr>
        <w:br/>
        <w:t>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  <w:r w:rsidRPr="001731E7">
        <w:rPr>
          <w:sz w:val="28"/>
          <w:szCs w:val="28"/>
        </w:rPr>
        <w:t>».</w:t>
      </w:r>
    </w:p>
    <w:p w:rsidR="00F87CAB" w:rsidRPr="00495040" w:rsidRDefault="00F87CAB" w:rsidP="00F87CAB">
      <w:pPr>
        <w:numPr>
          <w:ilvl w:val="1"/>
          <w:numId w:val="25"/>
        </w:numPr>
        <w:tabs>
          <w:tab w:val="left" w:pos="993"/>
        </w:tabs>
        <w:ind w:left="1430"/>
        <w:jc w:val="both"/>
        <w:rPr>
          <w:bCs/>
          <w:sz w:val="28"/>
          <w:szCs w:val="28"/>
        </w:rPr>
      </w:pPr>
      <w:r w:rsidRPr="00495040">
        <w:rPr>
          <w:bCs/>
          <w:sz w:val="28"/>
          <w:szCs w:val="28"/>
        </w:rPr>
        <w:t>Дополнить решение пунктом 5.</w:t>
      </w:r>
      <w:r w:rsidR="00B63709" w:rsidRPr="00495040">
        <w:rPr>
          <w:bCs/>
          <w:sz w:val="28"/>
          <w:szCs w:val="28"/>
        </w:rPr>
        <w:t>2</w:t>
      </w:r>
      <w:r w:rsidRPr="00495040">
        <w:rPr>
          <w:bCs/>
          <w:sz w:val="28"/>
          <w:szCs w:val="28"/>
        </w:rPr>
        <w:t>. следующего содержания::</w:t>
      </w:r>
    </w:p>
    <w:p w:rsidR="00F87CAB" w:rsidRPr="00495040" w:rsidRDefault="00F87CAB" w:rsidP="00F87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040">
        <w:rPr>
          <w:sz w:val="28"/>
          <w:szCs w:val="28"/>
        </w:rPr>
        <w:t>«5.</w:t>
      </w:r>
      <w:r w:rsidR="00495040" w:rsidRPr="00495040">
        <w:rPr>
          <w:sz w:val="28"/>
          <w:szCs w:val="28"/>
        </w:rPr>
        <w:t>2</w:t>
      </w:r>
      <w:r w:rsidRPr="00495040">
        <w:rPr>
          <w:sz w:val="28"/>
          <w:szCs w:val="28"/>
        </w:rPr>
        <w:t xml:space="preserve">  Предоставить налоговую льготу в виде освобождения от уплаты налога на имущество физических лиц за налоговы</w:t>
      </w:r>
      <w:r w:rsidR="00B63709" w:rsidRPr="00495040">
        <w:rPr>
          <w:sz w:val="28"/>
          <w:szCs w:val="28"/>
        </w:rPr>
        <w:t>й период 2024 года</w:t>
      </w:r>
      <w:r w:rsidRPr="00495040">
        <w:rPr>
          <w:sz w:val="28"/>
          <w:szCs w:val="28"/>
        </w:rPr>
        <w:t>:</w:t>
      </w:r>
    </w:p>
    <w:p w:rsidR="00F87CAB" w:rsidRPr="00495040" w:rsidRDefault="00F87CAB" w:rsidP="00F87CAB">
      <w:pPr>
        <w:ind w:firstLine="708"/>
        <w:jc w:val="both"/>
        <w:rPr>
          <w:sz w:val="28"/>
          <w:szCs w:val="28"/>
        </w:rPr>
      </w:pPr>
      <w:r w:rsidRPr="00495040">
        <w:rPr>
          <w:sz w:val="28"/>
          <w:szCs w:val="28"/>
        </w:rPr>
        <w:lastRenderedPageBreak/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F87CAB" w:rsidRPr="00495040" w:rsidRDefault="00F87CAB" w:rsidP="00F87CAB">
      <w:pPr>
        <w:ind w:firstLine="708"/>
        <w:jc w:val="both"/>
        <w:rPr>
          <w:sz w:val="28"/>
          <w:szCs w:val="28"/>
        </w:rPr>
      </w:pPr>
      <w:r w:rsidRPr="00495040">
        <w:rPr>
          <w:sz w:val="28"/>
          <w:szCs w:val="28"/>
        </w:rPr>
        <w:t>- физическим лицам, 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F87CAB" w:rsidRDefault="00F87CAB" w:rsidP="00F87CAB">
      <w:pPr>
        <w:ind w:firstLine="708"/>
        <w:jc w:val="both"/>
        <w:rPr>
          <w:sz w:val="28"/>
          <w:szCs w:val="28"/>
        </w:rPr>
      </w:pPr>
      <w:r w:rsidRPr="00495040">
        <w:rPr>
          <w:sz w:val="28"/>
          <w:szCs w:val="28"/>
        </w:rPr>
        <w:t xml:space="preserve">Перечень объектов недвижимого имущества, к которым применяется налоговая льгота, установленная подпунктом 4 пункта 4 решения, с указанием периода ее применения, утверждается </w:t>
      </w:r>
      <w:r w:rsidR="00C05016" w:rsidRPr="00495040">
        <w:rPr>
          <w:sz w:val="28"/>
          <w:szCs w:val="28"/>
        </w:rPr>
        <w:t xml:space="preserve">распоряжением </w:t>
      </w:r>
      <w:r w:rsidRPr="00495040">
        <w:rPr>
          <w:sz w:val="28"/>
          <w:szCs w:val="28"/>
        </w:rPr>
        <w:t>администрации</w:t>
      </w:r>
      <w:r w:rsidR="00C05016" w:rsidRPr="00495040">
        <w:rPr>
          <w:sz w:val="28"/>
          <w:szCs w:val="28"/>
        </w:rPr>
        <w:t xml:space="preserve"> Журавлевского сельского поселения </w:t>
      </w:r>
      <w:r w:rsidRPr="00495040">
        <w:rPr>
          <w:sz w:val="28"/>
          <w:szCs w:val="28"/>
        </w:rPr>
        <w:t>муниципального района «Белгородский район» Белгородской области и направляется в адрес Управления Федеральной налоговой службы по Белгородской области за налоговый период 202</w:t>
      </w:r>
      <w:r w:rsidR="00B63709" w:rsidRPr="00495040">
        <w:rPr>
          <w:sz w:val="28"/>
          <w:szCs w:val="28"/>
        </w:rPr>
        <w:t>4</w:t>
      </w:r>
      <w:r w:rsidRPr="00495040">
        <w:rPr>
          <w:sz w:val="28"/>
          <w:szCs w:val="28"/>
        </w:rPr>
        <w:t xml:space="preserve"> года – не позднее 1 февраля 202</w:t>
      </w:r>
      <w:r w:rsidR="00B63709" w:rsidRPr="00495040">
        <w:rPr>
          <w:sz w:val="28"/>
          <w:szCs w:val="28"/>
        </w:rPr>
        <w:t>5</w:t>
      </w:r>
      <w:r w:rsidRPr="00495040">
        <w:rPr>
          <w:sz w:val="28"/>
          <w:szCs w:val="28"/>
        </w:rPr>
        <w:t xml:space="preserve"> года.».</w:t>
      </w:r>
    </w:p>
    <w:p w:rsidR="00F87CAB" w:rsidRPr="00286518" w:rsidRDefault="009A66AB" w:rsidP="009A66AB">
      <w:pPr>
        <w:pStyle w:val="af0"/>
        <w:ind w:right="-284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2. Опубликовать 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астоящее постановление в сетевом издании «Знамя31.ру» (znamya31.ru), обнародовать и разместить</w:t>
      </w:r>
      <w:r>
        <w:rPr>
          <w:rFonts w:ascii="Times New Roman" w:hAnsi="Times New Roman"/>
          <w:sz w:val="28"/>
          <w:szCs w:val="28"/>
          <w:lang w:eastAsia="en-US"/>
        </w:rPr>
        <w:t xml:space="preserve"> на официальном сайте органов местного самоуправления  Журавлевского сельского поселения муниципального района «Белгородский район» Белгородской </w:t>
      </w:r>
      <w:r w:rsidRPr="00286518">
        <w:rPr>
          <w:rFonts w:ascii="Times New Roman" w:hAnsi="Times New Roman"/>
          <w:sz w:val="28"/>
          <w:szCs w:val="28"/>
          <w:lang w:eastAsia="en-US"/>
        </w:rPr>
        <w:t>области</w:t>
      </w:r>
      <w:r w:rsidRPr="00286518">
        <w:rPr>
          <w:rFonts w:ascii="Times New Roman" w:hAnsi="Times New Roman"/>
          <w:sz w:val="27"/>
          <w:szCs w:val="27"/>
        </w:rPr>
        <w:t xml:space="preserve"> </w:t>
      </w:r>
      <w:r w:rsidR="001E13C6" w:rsidRPr="00286518">
        <w:rPr>
          <w:rFonts w:ascii="Times New Roman" w:hAnsi="Times New Roman"/>
          <w:sz w:val="28"/>
          <w:szCs w:val="28"/>
        </w:rPr>
        <w:t>(</w:t>
      </w:r>
      <w:hyperlink r:id="rId9" w:history="1"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  <w:lang w:val="en-US"/>
          </w:rPr>
          <w:t>https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</w:rPr>
          <w:t>://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  <w:lang w:val="en-US"/>
          </w:rPr>
          <w:t>zhuravlevskoeposelenie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</w:rPr>
          <w:t>-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  <w:lang w:val="en-US"/>
          </w:rPr>
          <w:t>r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</w:rPr>
          <w:t>31.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  <w:lang w:val="en-US"/>
          </w:rPr>
          <w:t>gosweb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</w:rPr>
          <w:t>.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  <w:lang w:val="en-US"/>
          </w:rPr>
          <w:t>gosuslugi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</w:rPr>
          <w:t>.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  <w:lang w:val="en-US"/>
          </w:rPr>
          <w:t>ru</w:t>
        </w:r>
        <w:r w:rsidR="001E13C6" w:rsidRPr="00286518">
          <w:rPr>
            <w:rStyle w:val="ad"/>
            <w:rFonts w:ascii="Times New Roman" w:hAnsi="Times New Roman"/>
            <w:color w:val="auto"/>
            <w:sz w:val="27"/>
            <w:szCs w:val="27"/>
          </w:rPr>
          <w:t>/</w:t>
        </w:r>
      </w:hyperlink>
      <w:r w:rsidR="001E13C6" w:rsidRPr="00286518">
        <w:rPr>
          <w:rFonts w:ascii="Times New Roman" w:hAnsi="Times New Roman"/>
          <w:sz w:val="28"/>
          <w:szCs w:val="28"/>
        </w:rPr>
        <w:t>)</w:t>
      </w:r>
      <w:r w:rsidR="00F87CAB" w:rsidRPr="00286518">
        <w:rPr>
          <w:rFonts w:ascii="Times New Roman" w:hAnsi="Times New Roman"/>
          <w:sz w:val="28"/>
          <w:szCs w:val="28"/>
        </w:rPr>
        <w:t>.</w:t>
      </w:r>
    </w:p>
    <w:p w:rsidR="00F87CAB" w:rsidRPr="00495040" w:rsidRDefault="00F87CAB" w:rsidP="00F87CA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95040">
        <w:rPr>
          <w:rFonts w:eastAsia="Calibri"/>
          <w:sz w:val="28"/>
          <w:szCs w:val="28"/>
          <w:lang w:eastAsia="en-US"/>
        </w:rPr>
        <w:t>3. Настоящее решение вступает в силу по истечении одного месяца со дня его официального обнародования и его действие распространяется на правоотношения, возникшие с 1 января 202</w:t>
      </w:r>
      <w:r w:rsidR="001E13C6">
        <w:rPr>
          <w:rFonts w:eastAsia="Calibri"/>
          <w:sz w:val="28"/>
          <w:szCs w:val="28"/>
          <w:lang w:eastAsia="en-US"/>
        </w:rPr>
        <w:t>5</w:t>
      </w:r>
      <w:r w:rsidRPr="00495040">
        <w:rPr>
          <w:rFonts w:eastAsia="Calibri"/>
          <w:sz w:val="28"/>
          <w:szCs w:val="28"/>
          <w:lang w:eastAsia="en-US"/>
        </w:rPr>
        <w:t xml:space="preserve"> года. </w:t>
      </w:r>
    </w:p>
    <w:p w:rsidR="00F87CAB" w:rsidRPr="00495040" w:rsidRDefault="00F87CAB" w:rsidP="00F87CA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95040">
        <w:rPr>
          <w:sz w:val="28"/>
          <w:szCs w:val="28"/>
        </w:rPr>
        <w:t>4. Контроль за исполнением настоящего решения возложить на постоянную комиссию земского собрания Журавлевского сельского поселения четвертого созыва по бюджету, финансовой и налоговой политике (Свистунова Н.В.).</w:t>
      </w:r>
    </w:p>
    <w:p w:rsidR="00ED4A56" w:rsidRPr="00495040" w:rsidRDefault="0011545C" w:rsidP="00ED4A56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A56" w:rsidRPr="0049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C6" w:rsidRPr="00495040" w:rsidRDefault="001E13C6" w:rsidP="00A86F17">
      <w:pPr>
        <w:pStyle w:val="21"/>
        <w:ind w:firstLine="0"/>
        <w:jc w:val="left"/>
        <w:rPr>
          <w:b/>
          <w:bCs/>
        </w:rPr>
      </w:pPr>
    </w:p>
    <w:p w:rsidR="00E956B8" w:rsidRPr="00495040" w:rsidRDefault="00E956B8" w:rsidP="00A86F17">
      <w:pPr>
        <w:pStyle w:val="21"/>
        <w:ind w:firstLine="0"/>
        <w:jc w:val="left"/>
        <w:rPr>
          <w:b/>
          <w:bCs/>
        </w:rPr>
      </w:pPr>
      <w:r w:rsidRPr="00495040">
        <w:rPr>
          <w:b/>
          <w:bCs/>
        </w:rPr>
        <w:t xml:space="preserve">Глава </w:t>
      </w:r>
      <w:r w:rsidR="009D2C90" w:rsidRPr="00495040">
        <w:rPr>
          <w:b/>
          <w:bCs/>
        </w:rPr>
        <w:t>Журавлевского</w:t>
      </w:r>
    </w:p>
    <w:p w:rsidR="00E956B8" w:rsidRPr="00495040" w:rsidRDefault="00E956B8" w:rsidP="00A86F17">
      <w:pPr>
        <w:pStyle w:val="21"/>
        <w:ind w:firstLine="0"/>
        <w:jc w:val="left"/>
        <w:rPr>
          <w:b/>
          <w:bCs/>
        </w:rPr>
      </w:pPr>
      <w:r w:rsidRPr="00495040">
        <w:rPr>
          <w:b/>
          <w:bCs/>
        </w:rPr>
        <w:t>сельского поселения</w:t>
      </w:r>
      <w:r w:rsidRPr="00495040">
        <w:rPr>
          <w:b/>
          <w:bCs/>
        </w:rPr>
        <w:tab/>
      </w:r>
      <w:r w:rsidRPr="00495040">
        <w:rPr>
          <w:b/>
          <w:bCs/>
        </w:rPr>
        <w:tab/>
      </w:r>
      <w:r w:rsidRPr="00495040">
        <w:rPr>
          <w:b/>
          <w:bCs/>
        </w:rPr>
        <w:tab/>
      </w:r>
      <w:r w:rsidRPr="00495040">
        <w:rPr>
          <w:b/>
          <w:bCs/>
        </w:rPr>
        <w:tab/>
      </w:r>
      <w:r w:rsidRPr="00495040">
        <w:rPr>
          <w:b/>
          <w:bCs/>
        </w:rPr>
        <w:tab/>
      </w:r>
      <w:r w:rsidRPr="00495040">
        <w:rPr>
          <w:b/>
          <w:bCs/>
        </w:rPr>
        <w:tab/>
      </w:r>
      <w:r w:rsidR="00F674F9" w:rsidRPr="00495040">
        <w:rPr>
          <w:b/>
          <w:bCs/>
        </w:rPr>
        <w:t xml:space="preserve">            </w:t>
      </w:r>
      <w:r w:rsidR="009D2C90" w:rsidRPr="00495040">
        <w:rPr>
          <w:b/>
          <w:bCs/>
        </w:rPr>
        <w:t>В.Г.Фирсов</w:t>
      </w:r>
    </w:p>
    <w:sectPr w:rsidR="00E956B8" w:rsidRPr="00495040" w:rsidSect="00A576DB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B6" w:rsidRDefault="00C051B6" w:rsidP="00403944">
      <w:r>
        <w:separator/>
      </w:r>
    </w:p>
  </w:endnote>
  <w:endnote w:type="continuationSeparator" w:id="0">
    <w:p w:rsidR="00C051B6" w:rsidRDefault="00C051B6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B6" w:rsidRDefault="00C051B6" w:rsidP="00403944">
      <w:r>
        <w:separator/>
      </w:r>
    </w:p>
  </w:footnote>
  <w:footnote w:type="continuationSeparator" w:id="0">
    <w:p w:rsidR="00C051B6" w:rsidRDefault="00C051B6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7"/>
  </w:num>
  <w:num w:numId="5">
    <w:abstractNumId w:val="5"/>
  </w:num>
  <w:num w:numId="6">
    <w:abstractNumId w:val="10"/>
  </w:num>
  <w:num w:numId="7">
    <w:abstractNumId w:val="7"/>
  </w:num>
  <w:num w:numId="8">
    <w:abstractNumId w:val="23"/>
  </w:num>
  <w:num w:numId="9">
    <w:abstractNumId w:val="8"/>
  </w:num>
  <w:num w:numId="10">
    <w:abstractNumId w:val="13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4"/>
  </w:num>
  <w:num w:numId="19">
    <w:abstractNumId w:val="9"/>
  </w:num>
  <w:num w:numId="20">
    <w:abstractNumId w:val="15"/>
  </w:num>
  <w:num w:numId="21">
    <w:abstractNumId w:val="11"/>
  </w:num>
  <w:num w:numId="22">
    <w:abstractNumId w:val="16"/>
  </w:num>
  <w:num w:numId="23">
    <w:abstractNumId w:val="22"/>
  </w:num>
  <w:num w:numId="24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169CC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0F45"/>
    <w:rsid w:val="000F180B"/>
    <w:rsid w:val="00100E22"/>
    <w:rsid w:val="00107693"/>
    <w:rsid w:val="00113299"/>
    <w:rsid w:val="0011545C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821"/>
    <w:rsid w:val="00194D01"/>
    <w:rsid w:val="001973A2"/>
    <w:rsid w:val="001B43A5"/>
    <w:rsid w:val="001C1A02"/>
    <w:rsid w:val="001C3687"/>
    <w:rsid w:val="001C77E6"/>
    <w:rsid w:val="001E13C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3E91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5D39"/>
    <w:rsid w:val="00282979"/>
    <w:rsid w:val="00286518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2B1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706AB"/>
    <w:rsid w:val="004728AE"/>
    <w:rsid w:val="0047540F"/>
    <w:rsid w:val="0048452F"/>
    <w:rsid w:val="00494CCF"/>
    <w:rsid w:val="00495040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2ADA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087E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35C6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0D90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A66AB"/>
    <w:rsid w:val="009B2131"/>
    <w:rsid w:val="009B57F3"/>
    <w:rsid w:val="009C1FC7"/>
    <w:rsid w:val="009C3F5D"/>
    <w:rsid w:val="009C70F0"/>
    <w:rsid w:val="009D2C9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95C83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25BBF"/>
    <w:rsid w:val="00B374E4"/>
    <w:rsid w:val="00B501A1"/>
    <w:rsid w:val="00B52B47"/>
    <w:rsid w:val="00B53405"/>
    <w:rsid w:val="00B54F94"/>
    <w:rsid w:val="00B63709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5016"/>
    <w:rsid w:val="00C051B6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E6775"/>
    <w:rsid w:val="00DF0BC0"/>
    <w:rsid w:val="00DF54D8"/>
    <w:rsid w:val="00E01D02"/>
    <w:rsid w:val="00E124AB"/>
    <w:rsid w:val="00E14275"/>
    <w:rsid w:val="00E14B56"/>
    <w:rsid w:val="00E16EB5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D4A56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87CAB"/>
    <w:rsid w:val="00F95092"/>
    <w:rsid w:val="00F95506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2BBC1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53E9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253E91"/>
    <w:rPr>
      <w:rFonts w:ascii="Arial" w:eastAsia="Arial" w:hAnsi="Arial" w:cs="Arial"/>
      <w:sz w:val="34"/>
      <w:szCs w:val="22"/>
      <w:lang w:eastAsia="en-US"/>
    </w:rPr>
  </w:style>
  <w:style w:type="paragraph" w:styleId="af0">
    <w:name w:val="No Spacing"/>
    <w:uiPriority w:val="1"/>
    <w:qFormat/>
    <w:rsid w:val="009A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F3CB-265C-4150-9031-BD906217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12</cp:revision>
  <cp:lastPrinted>2024-09-02T13:03:00Z</cp:lastPrinted>
  <dcterms:created xsi:type="dcterms:W3CDTF">2023-06-26T08:51:00Z</dcterms:created>
  <dcterms:modified xsi:type="dcterms:W3CDTF">2024-09-02T13:03:00Z</dcterms:modified>
</cp:coreProperties>
</file>