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C48DA">
        <w:rPr>
          <w:sz w:val="28"/>
          <w:szCs w:val="28"/>
        </w:rPr>
        <w:t>1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9E6886">
        <w:rPr>
          <w:sz w:val="28"/>
          <w:szCs w:val="28"/>
        </w:rPr>
        <w:t>ноября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E6886">
        <w:rPr>
          <w:sz w:val="28"/>
          <w:szCs w:val="28"/>
        </w:rPr>
        <w:t>53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E6886">
        <w:rPr>
          <w:b/>
          <w:spacing w:val="-10"/>
          <w:szCs w:val="28"/>
        </w:rPr>
        <w:t>пятьдесят третьего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r w:rsidR="00706A91" w:rsidRPr="00393F45">
        <w:rPr>
          <w:bCs/>
          <w:sz w:val="28"/>
          <w:szCs w:val="28"/>
        </w:rPr>
        <w:t>Журавлевского</w:t>
      </w:r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r w:rsidR="00706A91" w:rsidRPr="00393F45">
        <w:rPr>
          <w:bCs/>
          <w:sz w:val="28"/>
          <w:szCs w:val="28"/>
        </w:rPr>
        <w:t xml:space="preserve">Журавлевского </w:t>
      </w:r>
      <w:r w:rsidR="00A03062" w:rsidRPr="00393F45">
        <w:rPr>
          <w:bCs/>
          <w:sz w:val="28"/>
          <w:szCs w:val="28"/>
        </w:rPr>
        <w:t xml:space="preserve"> сельского</w:t>
      </w:r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9E6886">
        <w:rPr>
          <w:bCs/>
          <w:iCs/>
          <w:sz w:val="28"/>
          <w:szCs w:val="28"/>
        </w:rPr>
        <w:t xml:space="preserve"> пятьдесят третье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9E6886">
        <w:rPr>
          <w:sz w:val="28"/>
          <w:szCs w:val="28"/>
        </w:rPr>
        <w:t>7</w:t>
      </w:r>
      <w:r w:rsidR="007A0F40" w:rsidRPr="00393F45">
        <w:rPr>
          <w:sz w:val="28"/>
          <w:szCs w:val="28"/>
        </w:rPr>
        <w:t xml:space="preserve"> </w:t>
      </w:r>
      <w:r w:rsidR="009E6886">
        <w:rPr>
          <w:sz w:val="28"/>
          <w:szCs w:val="28"/>
        </w:rPr>
        <w:t>ноября</w:t>
      </w:r>
      <w:r w:rsidR="00EB2B45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2141DA">
        <w:rPr>
          <w:sz w:val="28"/>
          <w:szCs w:val="28"/>
        </w:rPr>
        <w:t xml:space="preserve"> 1</w:t>
      </w:r>
      <w:r w:rsidR="009E6886">
        <w:rPr>
          <w:sz w:val="28"/>
          <w:szCs w:val="28"/>
        </w:rPr>
        <w:t>5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r w:rsidR="00734205" w:rsidRPr="00393F45">
        <w:rPr>
          <w:bCs/>
          <w:sz w:val="28"/>
          <w:szCs w:val="28"/>
        </w:rPr>
        <w:t>Журавлевского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9E6886">
        <w:rPr>
          <w:sz w:val="28"/>
          <w:szCs w:val="28"/>
        </w:rPr>
        <w:t>г. Белгород, ул. Мичурина, 56, офис 317</w:t>
      </w:r>
      <w:r w:rsidR="00734205" w:rsidRPr="00393F45">
        <w:rPr>
          <w:sz w:val="28"/>
          <w:szCs w:val="28"/>
        </w:rPr>
        <w:t>).</w:t>
      </w:r>
    </w:p>
    <w:p w:rsidR="00D36921" w:rsidRPr="00393F45" w:rsidRDefault="00435D01" w:rsidP="00092332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r w:rsidR="00706A91" w:rsidRPr="00393F45">
        <w:rPr>
          <w:bCs/>
          <w:szCs w:val="28"/>
        </w:rPr>
        <w:t>Журавлевского</w:t>
      </w:r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867C88" w:rsidRPr="001656E8" w:rsidRDefault="00867C88" w:rsidP="00867C88">
      <w:pPr>
        <w:pStyle w:val="10"/>
        <w:numPr>
          <w:ilvl w:val="0"/>
          <w:numId w:val="10"/>
        </w:num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1656E8">
        <w:rPr>
          <w:rFonts w:ascii="Times New Roman" w:hAnsi="Times New Roman"/>
          <w:b/>
          <w:sz w:val="28"/>
          <w:szCs w:val="28"/>
        </w:rPr>
        <w:t xml:space="preserve">О передаче части полномочий Журавлевского сельского поселения </w:t>
      </w:r>
    </w:p>
    <w:p w:rsidR="00867C88" w:rsidRDefault="00867C88" w:rsidP="00867C88">
      <w:pPr>
        <w:pStyle w:val="10"/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1656E8">
        <w:rPr>
          <w:rFonts w:ascii="Times New Roman" w:hAnsi="Times New Roman"/>
          <w:b/>
          <w:sz w:val="28"/>
          <w:szCs w:val="28"/>
        </w:rPr>
        <w:t xml:space="preserve">по финансовому обеспечению выборов депутатов в земское собрание Журавлевского сельского поселения </w:t>
      </w:r>
      <w:r w:rsidRPr="001656E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656E8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7C88" w:rsidRPr="00867C88" w:rsidRDefault="00867C88" w:rsidP="00867C88">
      <w:pPr>
        <w:pStyle w:val="ad"/>
        <w:numPr>
          <w:ilvl w:val="0"/>
          <w:numId w:val="10"/>
        </w:numPr>
        <w:ind w:left="0" w:right="-2" w:firstLine="426"/>
        <w:jc w:val="both"/>
        <w:rPr>
          <w:b/>
          <w:bCs/>
          <w:spacing w:val="-3"/>
          <w:sz w:val="28"/>
          <w:szCs w:val="28"/>
        </w:rPr>
      </w:pPr>
      <w:r w:rsidRPr="00867C88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Журавлевского сельского поселения от 23.12.2021 № 169 «Об осуществлении части полномочий </w:t>
      </w:r>
      <w:r w:rsidRPr="00867C88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867C88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поселения».</w:t>
      </w:r>
    </w:p>
    <w:p w:rsidR="00867C88" w:rsidRPr="00867C88" w:rsidRDefault="00867C88" w:rsidP="00867C88">
      <w:pPr>
        <w:pStyle w:val="ad"/>
        <w:numPr>
          <w:ilvl w:val="0"/>
          <w:numId w:val="10"/>
        </w:numPr>
        <w:ind w:left="0" w:right="-2" w:firstLine="426"/>
        <w:jc w:val="both"/>
        <w:rPr>
          <w:b/>
          <w:bCs/>
          <w:spacing w:val="-3"/>
          <w:sz w:val="28"/>
          <w:szCs w:val="28"/>
        </w:rPr>
      </w:pPr>
      <w:r w:rsidRPr="00867C88">
        <w:rPr>
          <w:b/>
          <w:sz w:val="28"/>
          <w:szCs w:val="28"/>
        </w:rPr>
        <w:t xml:space="preserve"> О внесении изменений в решение земского собрания от 18 ноября 2015 года № 140 «О налоге на имущество физических лиц».</w:t>
      </w:r>
    </w:p>
    <w:p w:rsidR="00867C88" w:rsidRPr="00867C88" w:rsidRDefault="00867C88" w:rsidP="00867C88">
      <w:pPr>
        <w:pStyle w:val="ad"/>
        <w:numPr>
          <w:ilvl w:val="0"/>
          <w:numId w:val="10"/>
        </w:numPr>
        <w:ind w:left="0" w:firstLine="426"/>
        <w:jc w:val="both"/>
        <w:rPr>
          <w:b/>
          <w:sz w:val="28"/>
          <w:szCs w:val="28"/>
        </w:rPr>
      </w:pPr>
      <w:r w:rsidRPr="00867C88">
        <w:rPr>
          <w:b/>
          <w:sz w:val="28"/>
          <w:szCs w:val="28"/>
        </w:rPr>
        <w:t>О внесении изменений в решение земского собрания Журавлевского сельского поселения от 26.09.2007 г. № 20 «Об установлении земельного налога на территории Журавлевского сельского поселения муниципального образования «Белгородский район»</w:t>
      </w:r>
    </w:p>
    <w:p w:rsidR="00867C88" w:rsidRPr="00867C88" w:rsidRDefault="00867C88" w:rsidP="00867C88">
      <w:pPr>
        <w:pStyle w:val="ad"/>
        <w:numPr>
          <w:ilvl w:val="0"/>
          <w:numId w:val="10"/>
        </w:numPr>
        <w:tabs>
          <w:tab w:val="left" w:pos="709"/>
          <w:tab w:val="left" w:pos="5387"/>
        </w:tabs>
        <w:ind w:left="0" w:right="-2" w:firstLine="426"/>
        <w:jc w:val="both"/>
        <w:rPr>
          <w:b/>
          <w:bCs/>
          <w:sz w:val="28"/>
          <w:szCs w:val="28"/>
        </w:rPr>
      </w:pPr>
      <w:r w:rsidRPr="00867C88">
        <w:rPr>
          <w:b/>
          <w:bCs/>
          <w:sz w:val="28"/>
          <w:szCs w:val="28"/>
        </w:rPr>
        <w:t xml:space="preserve">О внесении изменений и дополнений в решение земского собрания  от 23.12.2021 года № 175 «О бюджете Журавлевского сельского поселения муниципального района «Белгородский район» </w:t>
      </w:r>
      <w:r>
        <w:rPr>
          <w:b/>
          <w:bCs/>
          <w:sz w:val="28"/>
          <w:szCs w:val="28"/>
        </w:rPr>
        <w:t xml:space="preserve">Белгородской области </w:t>
      </w:r>
      <w:r w:rsidRPr="00867C88">
        <w:rPr>
          <w:b/>
          <w:bCs/>
          <w:sz w:val="28"/>
          <w:szCs w:val="28"/>
        </w:rPr>
        <w:t>на 2022 год и на плановый период 2023 и 2024 годов»</w:t>
      </w:r>
      <w:r>
        <w:rPr>
          <w:b/>
          <w:bCs/>
          <w:sz w:val="28"/>
          <w:szCs w:val="28"/>
        </w:rPr>
        <w:t>.</w:t>
      </w:r>
    </w:p>
    <w:p w:rsidR="00867C88" w:rsidRPr="00867C88" w:rsidRDefault="00867C88" w:rsidP="00867C88">
      <w:pPr>
        <w:pStyle w:val="10"/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F54D3" w:rsidRPr="002141DA" w:rsidRDefault="002141DA" w:rsidP="002141DA">
      <w:pPr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35D01"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67C88">
        <w:rPr>
          <w:sz w:val="28"/>
          <w:szCs w:val="28"/>
        </w:rPr>
        <w:t>пятьдесят третье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>Журавлевского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8E674C">
        <w:rPr>
          <w:sz w:val="27"/>
          <w:szCs w:val="27"/>
        </w:rPr>
        <w:t>(</w:t>
      </w:r>
      <w:hyperlink r:id="rId9" w:history="1">
        <w:r w:rsidR="00867C88" w:rsidRPr="008E674C">
          <w:rPr>
            <w:rStyle w:val="ac"/>
            <w:sz w:val="27"/>
            <w:szCs w:val="27"/>
            <w:lang w:val="en-US"/>
          </w:rPr>
          <w:t>https</w:t>
        </w:r>
        <w:r w:rsidR="00867C88" w:rsidRPr="008E674C">
          <w:rPr>
            <w:rStyle w:val="ac"/>
            <w:sz w:val="27"/>
            <w:szCs w:val="27"/>
          </w:rPr>
          <w:t>://</w:t>
        </w:r>
        <w:r w:rsidR="00867C88" w:rsidRPr="008E674C">
          <w:rPr>
            <w:rStyle w:val="ac"/>
            <w:sz w:val="27"/>
            <w:szCs w:val="27"/>
            <w:lang w:val="en-US"/>
          </w:rPr>
          <w:t>zhuravlevskoeposelenie</w:t>
        </w:r>
        <w:r w:rsidR="00867C88" w:rsidRPr="008E674C">
          <w:rPr>
            <w:rStyle w:val="ac"/>
            <w:sz w:val="27"/>
            <w:szCs w:val="27"/>
          </w:rPr>
          <w:t>-</w:t>
        </w:r>
        <w:r w:rsidR="00867C88" w:rsidRPr="008E674C">
          <w:rPr>
            <w:rStyle w:val="ac"/>
            <w:sz w:val="27"/>
            <w:szCs w:val="27"/>
            <w:lang w:val="en-US"/>
          </w:rPr>
          <w:t>r</w:t>
        </w:r>
        <w:r w:rsidR="00867C88" w:rsidRPr="008E674C">
          <w:rPr>
            <w:rStyle w:val="ac"/>
            <w:sz w:val="27"/>
            <w:szCs w:val="27"/>
          </w:rPr>
          <w:t>31.</w:t>
        </w:r>
        <w:r w:rsidR="00867C88" w:rsidRPr="008E674C">
          <w:rPr>
            <w:rStyle w:val="ac"/>
            <w:sz w:val="27"/>
            <w:szCs w:val="27"/>
            <w:lang w:val="en-US"/>
          </w:rPr>
          <w:t>gosweb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gosuslugi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ru</w:t>
        </w:r>
        <w:r w:rsidR="00867C88" w:rsidRPr="008E674C">
          <w:rPr>
            <w:rStyle w:val="ac"/>
            <w:sz w:val="27"/>
            <w:szCs w:val="27"/>
          </w:rPr>
          <w:t>/</w:t>
        </w:r>
      </w:hyperlink>
      <w:r w:rsidR="00867C88">
        <w:rPr>
          <w:rStyle w:val="ac"/>
          <w:sz w:val="27"/>
          <w:szCs w:val="27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A6" w:rsidRDefault="006876A6">
      <w:r>
        <w:separator/>
      </w:r>
    </w:p>
  </w:endnote>
  <w:endnote w:type="continuationSeparator" w:id="0">
    <w:p w:rsidR="006876A6" w:rsidRDefault="006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A6" w:rsidRDefault="006876A6">
      <w:r>
        <w:separator/>
      </w:r>
    </w:p>
  </w:footnote>
  <w:footnote w:type="continuationSeparator" w:id="0">
    <w:p w:rsidR="006876A6" w:rsidRDefault="0068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378A4"/>
    <w:rsid w:val="00665110"/>
    <w:rsid w:val="006673FB"/>
    <w:rsid w:val="0067226D"/>
    <w:rsid w:val="00672892"/>
    <w:rsid w:val="006863A6"/>
    <w:rsid w:val="006876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48DA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573D0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FD8C-6885-4760-A8FB-D23B106E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9</cp:revision>
  <cp:lastPrinted>2022-11-15T09:50:00Z</cp:lastPrinted>
  <dcterms:created xsi:type="dcterms:W3CDTF">2022-07-27T09:49:00Z</dcterms:created>
  <dcterms:modified xsi:type="dcterms:W3CDTF">2023-10-12T06:40:00Z</dcterms:modified>
</cp:coreProperties>
</file>